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80"/>
        <w:gridCol w:w="1409"/>
        <w:gridCol w:w="1409"/>
        <w:gridCol w:w="1409"/>
        <w:gridCol w:w="1182"/>
      </w:tblGrid>
      <w:tr w:rsidR="00A32018" w:rsidTr="000F61A0">
        <w:trPr>
          <w:trHeight w:val="224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6C2E3E" w:rsidP="0094169F">
            <w:pPr>
              <w:rPr>
                <w:rFonts w:ascii="Arial" w:hAnsi="Arial" w:cs="Arial"/>
                <w:sz w:val="16"/>
                <w:szCs w:val="16"/>
              </w:rPr>
            </w:pPr>
            <w:r w:rsidRPr="006C2E3E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675pt;margin-top:28.55pt;width:36pt;height:27pt;z-index:251661312" strokecolor="white">
                  <v:textbox style="mso-next-textbox:#_x0000_s1027">
                    <w:txbxContent>
                      <w:p w:rsidR="00A32018" w:rsidRDefault="00A32018" w:rsidP="00A32018">
                        <w:pPr>
                          <w:jc w:val="both"/>
                        </w:pPr>
                      </w:p>
                    </w:txbxContent>
                  </v:textbox>
                </v:shape>
              </w:pict>
            </w:r>
            <w:r w:rsidRPr="006C2E3E">
              <w:pict>
                <v:shape id="_x0000_s1026" type="#_x0000_t202" style="position:absolute;margin-left:711pt;margin-top:28.55pt;width:36pt;height:27pt;z-index:251660288" strokecolor="white">
                  <v:textbox style="mso-next-textbox:#_x0000_s1026">
                    <w:txbxContent>
                      <w:p w:rsidR="00A32018" w:rsidRDefault="00A32018" w:rsidP="00A32018">
                        <w:pPr>
                          <w:jc w:val="both"/>
                        </w:pPr>
                        <w:r>
                          <w:t>29</w:t>
                        </w:r>
                      </w:p>
                    </w:txbxContent>
                  </v:textbox>
                </v:shape>
              </w:pict>
            </w:r>
            <w:r w:rsidR="00A32018">
              <w:rPr>
                <w:rFonts w:ascii="Arial" w:hAnsi="Arial" w:cs="Arial"/>
                <w:b/>
                <w:sz w:val="16"/>
                <w:szCs w:val="16"/>
              </w:rPr>
              <w:t xml:space="preserve">Škola </w:t>
            </w:r>
            <w:r w:rsidR="00A32018">
              <w:rPr>
                <w:rFonts w:ascii="Arial" w:hAnsi="Arial" w:cs="Arial"/>
                <w:sz w:val="16"/>
                <w:szCs w:val="16"/>
              </w:rPr>
              <w:t>(názov, adresa)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Stredná odborná škola drevárska, Filinského 7, Spišská Nová Ves</w:t>
            </w:r>
          </w:p>
        </w:tc>
      </w:tr>
      <w:tr w:rsidR="00A32018" w:rsidTr="0094169F">
        <w:trPr>
          <w:trHeight w:val="208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Názov ŠkVP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Pr="00BD16A4" w:rsidRDefault="00A32018" w:rsidP="0094169F">
            <w:pPr>
              <w:jc w:val="both"/>
              <w:rPr>
                <w:rFonts w:ascii="Arial" w:hAnsi="Arial" w:cs="Arial"/>
                <w:caps/>
                <w:sz w:val="16"/>
                <w:szCs w:val="16"/>
              </w:rPr>
            </w:pPr>
            <w:r>
              <w:rPr>
                <w:rFonts w:ascii="Arial" w:hAnsi="Arial" w:cs="Arial"/>
                <w:caps/>
                <w:sz w:val="16"/>
                <w:szCs w:val="16"/>
              </w:rPr>
              <w:t>ČALÚNNIK</w:t>
            </w:r>
          </w:p>
        </w:tc>
      </w:tr>
      <w:tr w:rsidR="00A32018" w:rsidTr="0094169F">
        <w:trPr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Kód a názov  ŠVP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33 Spracúvanie dreva </w:t>
            </w:r>
          </w:p>
        </w:tc>
      </w:tr>
      <w:tr w:rsidR="00A32018" w:rsidTr="0094169F">
        <w:trPr>
          <w:trHeight w:val="186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Kód a názov študijného odboru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A3201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3370 H čalúnnik</w:t>
            </w:r>
          </w:p>
        </w:tc>
      </w:tr>
      <w:tr w:rsidR="00A32018" w:rsidTr="0094169F">
        <w:trPr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Stupeň vzdelania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stredné odborné vzdelanie </w:t>
            </w:r>
          </w:p>
        </w:tc>
      </w:tr>
      <w:tr w:rsidR="00A32018" w:rsidTr="0094169F">
        <w:trPr>
          <w:trHeight w:val="208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Dĺžka štúdia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roky</w:t>
            </w:r>
          </w:p>
        </w:tc>
      </w:tr>
      <w:tr w:rsidR="00A32018" w:rsidTr="0094169F">
        <w:trPr>
          <w:trHeight w:val="186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Forma štúdia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denná</w:t>
            </w:r>
          </w:p>
        </w:tc>
      </w:tr>
      <w:tr w:rsidR="00A32018" w:rsidTr="0094169F">
        <w:trPr>
          <w:trHeight w:val="208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Druh školy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štátna</w:t>
            </w:r>
          </w:p>
        </w:tc>
      </w:tr>
      <w:tr w:rsidR="00A32018" w:rsidTr="0094169F">
        <w:trPr>
          <w:trHeight w:val="186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Vyučovací jazyk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slovenský jazyk</w:t>
            </w:r>
          </w:p>
        </w:tc>
      </w:tr>
      <w:tr w:rsidR="00A32018" w:rsidTr="0094169F">
        <w:trPr>
          <w:cantSplit/>
          <w:trHeight w:val="208"/>
        </w:trPr>
        <w:tc>
          <w:tcPr>
            <w:tcW w:w="3280" w:type="dxa"/>
            <w:vMerge w:val="restart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Kategórie a názvy vyučovacích predmetov</w:t>
            </w:r>
          </w:p>
        </w:tc>
        <w:tc>
          <w:tcPr>
            <w:tcW w:w="5409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Počet týždenných vyučovacích hodín v ročníku</w:t>
            </w:r>
          </w:p>
        </w:tc>
      </w:tr>
      <w:tr w:rsidR="00A32018" w:rsidTr="0094169F">
        <w:trPr>
          <w:cantSplit/>
          <w:trHeight w:val="157"/>
        </w:trPr>
        <w:tc>
          <w:tcPr>
            <w:tcW w:w="3280" w:type="dxa"/>
            <w:vMerge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Spolu</w:t>
            </w:r>
          </w:p>
        </w:tc>
      </w:tr>
      <w:tr w:rsidR="00D20F95" w:rsidTr="0094169F">
        <w:trPr>
          <w:cantSplit/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D20F95" w:rsidRDefault="00D20F95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TEORETICKÉ VYUČOVANIE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D20F95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14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13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Všeobecnovzdelávacie predmety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5,5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18,5</w:t>
            </w: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12F1">
              <w:rPr>
                <w:rFonts w:ascii="Arial" w:hAnsi="Arial" w:cs="Arial"/>
                <w:b/>
                <w:sz w:val="16"/>
                <w:szCs w:val="16"/>
              </w:rPr>
              <w:t>Jazyk a komunikácia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slovenský jazyk a literatúra 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3,5</w:t>
            </w: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D20F95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cudzí</w:t>
            </w:r>
            <w:r w:rsidR="00A32018">
              <w:rPr>
                <w:rFonts w:ascii="Arial" w:hAnsi="Arial" w:cs="Arial"/>
                <w:sz w:val="16"/>
                <w:szCs w:val="16"/>
              </w:rPr>
              <w:t xml:space="preserve"> jazyk a)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Človek a hodnoty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etická výchova/náboženská výchova a)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Človek a spoločnosť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70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občianska náuka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32018" w:rsidTr="0094169F">
        <w:trPr>
          <w:cantSplit/>
          <w:trHeight w:val="183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12F1">
              <w:rPr>
                <w:rFonts w:ascii="Arial" w:hAnsi="Arial" w:cs="Arial"/>
                <w:b/>
                <w:sz w:val="16"/>
                <w:szCs w:val="16"/>
              </w:rPr>
              <w:t>Človek a príroda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83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fyzika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8D12F1">
              <w:rPr>
                <w:rFonts w:ascii="Arial" w:hAnsi="Arial" w:cs="Arial"/>
                <w:b/>
                <w:sz w:val="16"/>
                <w:szCs w:val="16"/>
              </w:rPr>
              <w:t>Matematika a práca s informáciami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matematika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informatika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Pr="008D12F1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Zdravie a pohyb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telesná a športová výchova a)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D20F95" w:rsidTr="0094169F">
        <w:trPr>
          <w:cantSplit/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D20F95" w:rsidRDefault="00D20F95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Odborné predmety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D20F95" w:rsidRPr="001517CD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17CD"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Pr="001517CD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  <w:r w:rsidRPr="001517CD">
              <w:rPr>
                <w:rFonts w:ascii="Arial" w:hAnsi="Arial" w:cs="Arial"/>
                <w:b/>
                <w:sz w:val="16"/>
                <w:szCs w:val="16"/>
              </w:rPr>
              <w:t>,5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Pr="001517CD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20F95" w:rsidRPr="001517CD" w:rsidRDefault="00D20F95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21,5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ekonomika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materiály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1,5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4,5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technológia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32018" w:rsidTr="0094169F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výrobné zariadenia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</w:tr>
      <w:tr w:rsidR="00A32018" w:rsidTr="00D20F95">
        <w:trPr>
          <w:cantSplit/>
          <w:trHeight w:val="197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odborné kreslenie 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32018" w:rsidTr="00D20F95">
        <w:trPr>
          <w:cantSplit/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Pr="008D12F1" w:rsidRDefault="00D20F95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PRAKTICKÉ VYUČOVANIE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Pr="001517CD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18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Pr="001517CD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21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Pr="001517CD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517CD">
              <w:rPr>
                <w:rFonts w:ascii="Arial" w:hAnsi="Arial" w:cs="Arial"/>
                <w:b/>
                <w:sz w:val="16"/>
                <w:szCs w:val="16"/>
              </w:rPr>
              <w:t>2</w:t>
            </w: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Pr="001517CD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60</w:t>
            </w:r>
          </w:p>
        </w:tc>
      </w:tr>
      <w:tr w:rsidR="00A32018" w:rsidTr="00D20F95">
        <w:trPr>
          <w:cantSplit/>
          <w:trHeight w:val="197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odborný výcvik a)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60</w:t>
            </w:r>
          </w:p>
        </w:tc>
      </w:tr>
      <w:tr w:rsidR="00A32018" w:rsidTr="0094169F">
        <w:trPr>
          <w:cantSplit/>
          <w:trHeight w:val="223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pStyle w:val="Nadpis3"/>
              <w:spacing w:befor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Spolu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32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34</w:t>
            </w: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100</w:t>
            </w:r>
          </w:p>
        </w:tc>
      </w:tr>
      <w:tr w:rsidR="00A32018" w:rsidTr="0094169F">
        <w:trPr>
          <w:cantSplit/>
          <w:trHeight w:val="269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Účelové kurzy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269"/>
        </w:trPr>
        <w:tc>
          <w:tcPr>
            <w:tcW w:w="3280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Kurz na ochranu života a zdravia</w:t>
            </w: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 dni x 6 hod./5 dní internátnou formou</w:t>
            </w:r>
          </w:p>
        </w:tc>
        <w:tc>
          <w:tcPr>
            <w:tcW w:w="1409" w:type="dxa"/>
            <w:tcBorders>
              <w:top w:val="thinThickSmallGap" w:sz="12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326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Kurz pohybových aktivít v prírode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 dní (min. 15 hod.)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326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Účelové cvičenia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hod.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hod.</w:t>
            </w: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 hod.</w:t>
            </w: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32018" w:rsidTr="0094169F">
        <w:trPr>
          <w:cantSplit/>
          <w:trHeight w:val="326"/>
        </w:trPr>
        <w:tc>
          <w:tcPr>
            <w:tcW w:w="3280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Pr="000C087C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Záverečná skúška</w:t>
            </w: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doub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double" w:sz="4" w:space="0" w:color="auto"/>
              <w:bottom w:val="thinThickSmallGap" w:sz="12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32018" w:rsidRDefault="00A32018" w:rsidP="0094169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916F11" w:rsidRDefault="00916F11"/>
    <w:p w:rsidR="00A32018" w:rsidRDefault="00A32018" w:rsidP="00A3201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Prehľad využitia týždňov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1559"/>
        <w:gridCol w:w="1701"/>
        <w:gridCol w:w="1701"/>
      </w:tblGrid>
      <w:tr w:rsidR="00A32018" w:rsidTr="0094169F">
        <w:tc>
          <w:tcPr>
            <w:tcW w:w="36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spacing w:before="12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Činnosť</w:t>
            </w:r>
          </w:p>
        </w:tc>
        <w:tc>
          <w:tcPr>
            <w:tcW w:w="155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1. ročník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2. ročník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3. ročník</w:t>
            </w:r>
          </w:p>
        </w:tc>
      </w:tr>
      <w:tr w:rsidR="00A32018" w:rsidTr="0094169F">
        <w:tc>
          <w:tcPr>
            <w:tcW w:w="3686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Vyučovanie podľa rozpisu</w:t>
            </w:r>
          </w:p>
        </w:tc>
        <w:tc>
          <w:tcPr>
            <w:tcW w:w="155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33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30</w:t>
            </w:r>
          </w:p>
        </w:tc>
      </w:tr>
      <w:tr w:rsidR="00A32018" w:rsidTr="0094169F">
        <w:tc>
          <w:tcPr>
            <w:tcW w:w="368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Záverečná skúška</w:t>
            </w:r>
          </w:p>
        </w:tc>
        <w:tc>
          <w:tcPr>
            <w:tcW w:w="155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A32018" w:rsidTr="0094169F">
        <w:tc>
          <w:tcPr>
            <w:tcW w:w="368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Časová rezerva(účelové kurzy, opakovanie učiva, exkurzie, výchovno-vzdelávacie akcie ai.) </w:t>
            </w:r>
          </w:p>
        </w:tc>
        <w:tc>
          <w:tcPr>
            <w:tcW w:w="155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</w:tr>
      <w:tr w:rsidR="00A32018" w:rsidTr="0094169F">
        <w:tc>
          <w:tcPr>
            <w:tcW w:w="3686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Účasť na odborných akciách</w:t>
            </w:r>
          </w:p>
        </w:tc>
        <w:tc>
          <w:tcPr>
            <w:tcW w:w="1559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</w:tr>
      <w:tr w:rsidR="00A32018" w:rsidTr="0094169F">
        <w:tc>
          <w:tcPr>
            <w:tcW w:w="368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Spolu týždňov</w:t>
            </w:r>
          </w:p>
        </w:tc>
        <w:tc>
          <w:tcPr>
            <w:tcW w:w="155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40</w:t>
            </w:r>
          </w:p>
        </w:tc>
        <w:tc>
          <w:tcPr>
            <w:tcW w:w="170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CCFFFF"/>
          </w:tcPr>
          <w:p w:rsidR="00A32018" w:rsidRDefault="00A32018" w:rsidP="0094169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37</w:t>
            </w:r>
          </w:p>
        </w:tc>
      </w:tr>
    </w:tbl>
    <w:p w:rsidR="00A32018" w:rsidRDefault="00A32018"/>
    <w:sectPr w:rsidR="00A32018" w:rsidSect="00916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A32018"/>
    <w:rsid w:val="00024B2F"/>
    <w:rsid w:val="000379F3"/>
    <w:rsid w:val="00052359"/>
    <w:rsid w:val="000D3EF8"/>
    <w:rsid w:val="000F1ACF"/>
    <w:rsid w:val="000F61A0"/>
    <w:rsid w:val="001518C6"/>
    <w:rsid w:val="001B492B"/>
    <w:rsid w:val="001D0099"/>
    <w:rsid w:val="00210957"/>
    <w:rsid w:val="002174A3"/>
    <w:rsid w:val="00260630"/>
    <w:rsid w:val="002865AF"/>
    <w:rsid w:val="0032595B"/>
    <w:rsid w:val="00343122"/>
    <w:rsid w:val="00371878"/>
    <w:rsid w:val="003826B9"/>
    <w:rsid w:val="003D75B9"/>
    <w:rsid w:val="00447F60"/>
    <w:rsid w:val="00495F6F"/>
    <w:rsid w:val="004B0D16"/>
    <w:rsid w:val="004D6D88"/>
    <w:rsid w:val="00505F65"/>
    <w:rsid w:val="00556B24"/>
    <w:rsid w:val="0059534D"/>
    <w:rsid w:val="005C2085"/>
    <w:rsid w:val="005C4533"/>
    <w:rsid w:val="0068739D"/>
    <w:rsid w:val="00697364"/>
    <w:rsid w:val="006A2D24"/>
    <w:rsid w:val="006B10F8"/>
    <w:rsid w:val="006B31EB"/>
    <w:rsid w:val="006C2E3E"/>
    <w:rsid w:val="0072678D"/>
    <w:rsid w:val="00751CBC"/>
    <w:rsid w:val="007C292E"/>
    <w:rsid w:val="008100F7"/>
    <w:rsid w:val="00826FF1"/>
    <w:rsid w:val="0085150B"/>
    <w:rsid w:val="008573B1"/>
    <w:rsid w:val="008870AB"/>
    <w:rsid w:val="00890D12"/>
    <w:rsid w:val="008A0B92"/>
    <w:rsid w:val="008B3034"/>
    <w:rsid w:val="008F2A24"/>
    <w:rsid w:val="00916F11"/>
    <w:rsid w:val="00991ABA"/>
    <w:rsid w:val="00995592"/>
    <w:rsid w:val="009F6861"/>
    <w:rsid w:val="00A27871"/>
    <w:rsid w:val="00A32018"/>
    <w:rsid w:val="00A80F9E"/>
    <w:rsid w:val="00A81FF5"/>
    <w:rsid w:val="00AE4F71"/>
    <w:rsid w:val="00B1669D"/>
    <w:rsid w:val="00B523B4"/>
    <w:rsid w:val="00B755D2"/>
    <w:rsid w:val="00BA4D2F"/>
    <w:rsid w:val="00BA71E1"/>
    <w:rsid w:val="00BB2948"/>
    <w:rsid w:val="00C25019"/>
    <w:rsid w:val="00C47C99"/>
    <w:rsid w:val="00C757B3"/>
    <w:rsid w:val="00C945A8"/>
    <w:rsid w:val="00CA1E90"/>
    <w:rsid w:val="00CA5441"/>
    <w:rsid w:val="00CB19A4"/>
    <w:rsid w:val="00D20711"/>
    <w:rsid w:val="00D20F95"/>
    <w:rsid w:val="00D31659"/>
    <w:rsid w:val="00D526EA"/>
    <w:rsid w:val="00D90C42"/>
    <w:rsid w:val="00DB72A5"/>
    <w:rsid w:val="00DF44AB"/>
    <w:rsid w:val="00E05067"/>
    <w:rsid w:val="00E43CAF"/>
    <w:rsid w:val="00E6297F"/>
    <w:rsid w:val="00EF6C0F"/>
    <w:rsid w:val="00F247FC"/>
    <w:rsid w:val="00F52CF6"/>
    <w:rsid w:val="00F57816"/>
    <w:rsid w:val="00FA0764"/>
    <w:rsid w:val="00FA3CEB"/>
    <w:rsid w:val="00FF3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32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aliases w:val="Char Char"/>
    <w:basedOn w:val="Normlny"/>
    <w:next w:val="Normlny"/>
    <w:link w:val="Nadpis3Char"/>
    <w:qFormat/>
    <w:rsid w:val="00A32018"/>
    <w:pPr>
      <w:keepNext/>
      <w:spacing w:before="240" w:after="60"/>
      <w:outlineLvl w:val="2"/>
    </w:pPr>
    <w:rPr>
      <w:rFonts w:ascii="Arial" w:hAnsi="Arial" w:cs="Arial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Char Char Char"/>
    <w:basedOn w:val="Predvolenpsmoodseku"/>
    <w:link w:val="Nadpis3"/>
    <w:rsid w:val="00A32018"/>
    <w:rPr>
      <w:rFonts w:ascii="Arial" w:eastAsia="Times New Roman" w:hAnsi="Arial" w:cs="Arial"/>
      <w:sz w:val="26"/>
      <w:szCs w:val="26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</dc:creator>
  <cp:keywords/>
  <dc:description/>
  <cp:lastModifiedBy>kb</cp:lastModifiedBy>
  <cp:revision>6</cp:revision>
  <cp:lastPrinted>2015-08-18T10:37:00Z</cp:lastPrinted>
  <dcterms:created xsi:type="dcterms:W3CDTF">2015-08-18T07:47:00Z</dcterms:created>
  <dcterms:modified xsi:type="dcterms:W3CDTF">2018-08-15T09:47:00Z</dcterms:modified>
</cp:coreProperties>
</file>